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225" w:rsidRPr="00B81195" w:rsidRDefault="00C03225" w:rsidP="00C03225">
      <w:pPr>
        <w:jc w:val="center"/>
        <w:rPr>
          <w:rFonts w:ascii="方正小标宋简体" w:eastAsia="方正小标宋简体" w:hAnsiTheme="minorEastAsia"/>
          <w:sz w:val="36"/>
          <w:szCs w:val="36"/>
        </w:rPr>
      </w:pPr>
      <w:r w:rsidRPr="00B81195">
        <w:rPr>
          <w:rFonts w:ascii="方正小标宋简体" w:eastAsia="方正小标宋简体" w:hAnsiTheme="minorEastAsia" w:hint="eastAsia"/>
          <w:sz w:val="36"/>
          <w:szCs w:val="36"/>
        </w:rPr>
        <w:t>软件产品管理办法</w:t>
      </w:r>
    </w:p>
    <w:p w:rsidR="00C03225" w:rsidRPr="00807D3B" w:rsidRDefault="00C03225" w:rsidP="00C03225">
      <w:pPr>
        <w:spacing w:beforeLines="30"/>
        <w:jc w:val="center"/>
        <w:rPr>
          <w:rFonts w:ascii="楷体" w:eastAsia="楷体" w:hAnsi="楷体"/>
          <w:b/>
          <w:sz w:val="32"/>
          <w:szCs w:val="32"/>
        </w:rPr>
      </w:pPr>
      <w:r w:rsidRPr="00807D3B">
        <w:rPr>
          <w:rFonts w:ascii="楷体" w:eastAsia="楷体" w:hAnsi="楷体" w:hint="eastAsia"/>
          <w:b/>
          <w:sz w:val="32"/>
          <w:szCs w:val="32"/>
        </w:rPr>
        <w:t>中华人民共和国工业和信息化部令</w:t>
      </w:r>
    </w:p>
    <w:p w:rsidR="00C03225" w:rsidRPr="00807D3B" w:rsidRDefault="00C03225" w:rsidP="00C03225">
      <w:pPr>
        <w:spacing w:line="480" w:lineRule="exact"/>
        <w:jc w:val="center"/>
        <w:rPr>
          <w:rFonts w:ascii="楷体" w:eastAsia="楷体" w:hAnsi="楷体"/>
          <w:b/>
          <w:sz w:val="32"/>
          <w:szCs w:val="32"/>
        </w:rPr>
      </w:pPr>
      <w:r w:rsidRPr="00807D3B">
        <w:rPr>
          <w:rFonts w:ascii="楷体" w:eastAsia="楷体" w:hAnsi="楷体" w:hint="eastAsia"/>
          <w:b/>
          <w:sz w:val="32"/>
          <w:szCs w:val="32"/>
        </w:rPr>
        <w:t>第9号</w:t>
      </w:r>
    </w:p>
    <w:p w:rsidR="00C03225" w:rsidRPr="00807D3B" w:rsidRDefault="00C03225" w:rsidP="00C03225">
      <w:pPr>
        <w:snapToGrid w:val="0"/>
        <w:spacing w:line="220" w:lineRule="atLeast"/>
        <w:ind w:firstLineChars="200" w:firstLine="220"/>
        <w:rPr>
          <w:rFonts w:asciiTheme="minorEastAsia" w:hAnsiTheme="minorEastAsia"/>
          <w:sz w:val="11"/>
          <w:szCs w:val="11"/>
        </w:rPr>
      </w:pPr>
    </w:p>
    <w:p w:rsidR="00C03225" w:rsidRPr="00B81195" w:rsidRDefault="00C03225" w:rsidP="00C03225">
      <w:pPr>
        <w:spacing w:afterLines="30" w:line="480" w:lineRule="exact"/>
        <w:jc w:val="center"/>
        <w:rPr>
          <w:rFonts w:ascii="黑体" w:eastAsia="黑体" w:hAnsi="黑体"/>
          <w:sz w:val="28"/>
          <w:szCs w:val="28"/>
        </w:rPr>
      </w:pPr>
      <w:r w:rsidRPr="00B81195">
        <w:rPr>
          <w:rFonts w:ascii="黑体" w:eastAsia="黑体" w:hAnsi="黑体" w:hint="eastAsia"/>
          <w:sz w:val="28"/>
          <w:szCs w:val="28"/>
        </w:rPr>
        <w:t>第一章　总　则</w:t>
      </w:r>
    </w:p>
    <w:p w:rsidR="00C03225" w:rsidRPr="00E002AD" w:rsidRDefault="00C03225" w:rsidP="00C03225">
      <w:pPr>
        <w:spacing w:line="480" w:lineRule="exact"/>
        <w:ind w:firstLineChars="200" w:firstLine="562"/>
        <w:rPr>
          <w:rFonts w:asciiTheme="minorEastAsia" w:hAnsiTheme="minorEastAsia"/>
          <w:sz w:val="28"/>
          <w:szCs w:val="28"/>
        </w:rPr>
      </w:pPr>
      <w:r w:rsidRPr="00EB549F">
        <w:rPr>
          <w:rFonts w:asciiTheme="minorEastAsia" w:hAnsiTheme="minorEastAsia" w:hint="eastAsia"/>
          <w:b/>
          <w:sz w:val="28"/>
          <w:szCs w:val="28"/>
        </w:rPr>
        <w:t>第一条</w:t>
      </w:r>
      <w:r w:rsidRPr="00E002AD">
        <w:rPr>
          <w:rFonts w:asciiTheme="minorEastAsia" w:hAnsiTheme="minorEastAsia" w:hint="eastAsia"/>
          <w:sz w:val="28"/>
          <w:szCs w:val="28"/>
        </w:rPr>
        <w:t xml:space="preserve">　为了加强软件产品管理，促进我国软件产业发展，根据国家有关法律、行政法规和国务院《鼓励软件产业和集成电路产业发展的若干政策》（以下简称《产业政策》），制定本办法。</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第二条</w:t>
      </w:r>
      <w:r w:rsidRPr="00E002AD">
        <w:rPr>
          <w:rFonts w:asciiTheme="minorEastAsia" w:hAnsiTheme="minorEastAsia" w:hint="eastAsia"/>
          <w:sz w:val="28"/>
          <w:szCs w:val="28"/>
        </w:rPr>
        <w:t xml:space="preserve">　中华人民共和国境内的软件产品（含国产软件和进口软件）经营与管理活动，适用本办法。</w:t>
      </w:r>
      <w:r w:rsidRPr="00E002AD">
        <w:rPr>
          <w:rFonts w:asciiTheme="minorEastAsia" w:hAnsiTheme="minorEastAsia" w:hint="eastAsia"/>
          <w:sz w:val="28"/>
          <w:szCs w:val="28"/>
        </w:rPr>
        <w:br/>
        <w:t xml:space="preserve">　　单位或者个人自己开发并自用的软件以及委托他人开发的自用专用软件不适用本办法。</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第三条</w:t>
      </w:r>
      <w:r w:rsidRPr="00E002AD">
        <w:rPr>
          <w:rFonts w:asciiTheme="minorEastAsia" w:hAnsiTheme="minorEastAsia" w:hint="eastAsia"/>
          <w:sz w:val="28"/>
          <w:szCs w:val="28"/>
        </w:rPr>
        <w:t xml:space="preserve">　本办法所称的软件产品，是指向用户提供的计算机软件、信息系统或者设备中嵌入的软件或者在提供计算机信息系统集成、应用服务等技术服务时提供的计算机软件。</w:t>
      </w:r>
      <w:r w:rsidRPr="00E002AD">
        <w:rPr>
          <w:rFonts w:asciiTheme="minorEastAsia" w:hAnsiTheme="minorEastAsia" w:hint="eastAsia"/>
          <w:sz w:val="28"/>
          <w:szCs w:val="28"/>
        </w:rPr>
        <w:br/>
        <w:t xml:space="preserve">　　本办法所称的国产软件，是指在我国境内开发生产的软件产品。</w:t>
      </w:r>
      <w:r w:rsidRPr="00E002AD">
        <w:rPr>
          <w:rFonts w:asciiTheme="minorEastAsia" w:hAnsiTheme="minorEastAsia" w:hint="eastAsia"/>
          <w:sz w:val="28"/>
          <w:szCs w:val="28"/>
        </w:rPr>
        <w:br/>
        <w:t xml:space="preserve">　　本办法所称的进口软件，是指在我国境外开发，以各种形式在我国生产、经营的软件产品。</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第四条</w:t>
      </w:r>
      <w:r w:rsidRPr="00E002AD">
        <w:rPr>
          <w:rFonts w:asciiTheme="minorEastAsia" w:hAnsiTheme="minorEastAsia" w:hint="eastAsia"/>
          <w:sz w:val="28"/>
          <w:szCs w:val="28"/>
        </w:rPr>
        <w:t xml:space="preserve">　软件产品的开发、生产、销售、进出口等活动应当遵守我国有关法律、法规和标准规范。任何单位和个人不得开发、生产、销售、进出口含有下列内容的软件产品：</w:t>
      </w:r>
      <w:r w:rsidRPr="00E002AD">
        <w:rPr>
          <w:rFonts w:asciiTheme="minorEastAsia" w:hAnsiTheme="minorEastAsia" w:hint="eastAsia"/>
          <w:sz w:val="28"/>
          <w:szCs w:val="28"/>
        </w:rPr>
        <w:br/>
        <w:t xml:space="preserve">　　（一）侵犯他人知识产权的。</w:t>
      </w:r>
      <w:r w:rsidRPr="00E002AD">
        <w:rPr>
          <w:rFonts w:asciiTheme="minorEastAsia" w:hAnsiTheme="minorEastAsia" w:hint="eastAsia"/>
          <w:sz w:val="28"/>
          <w:szCs w:val="28"/>
        </w:rPr>
        <w:br/>
        <w:t xml:space="preserve">　　（二）含有计算机病毒的。</w:t>
      </w:r>
      <w:r w:rsidRPr="00E002AD">
        <w:rPr>
          <w:rFonts w:asciiTheme="minorEastAsia" w:hAnsiTheme="minorEastAsia" w:hint="eastAsia"/>
          <w:sz w:val="28"/>
          <w:szCs w:val="28"/>
        </w:rPr>
        <w:br/>
        <w:t xml:space="preserve">　　（三）可能危害计算机系统安全的。</w:t>
      </w:r>
      <w:r w:rsidRPr="00E002AD">
        <w:rPr>
          <w:rFonts w:asciiTheme="minorEastAsia" w:hAnsiTheme="minorEastAsia" w:hint="eastAsia"/>
          <w:sz w:val="28"/>
          <w:szCs w:val="28"/>
        </w:rPr>
        <w:br/>
        <w:t xml:space="preserve">　　（四）不符合我国软件标准规范的。</w:t>
      </w:r>
      <w:r w:rsidRPr="00E002AD">
        <w:rPr>
          <w:rFonts w:asciiTheme="minorEastAsia" w:hAnsiTheme="minorEastAsia" w:hint="eastAsia"/>
          <w:sz w:val="28"/>
          <w:szCs w:val="28"/>
        </w:rPr>
        <w:br/>
        <w:t xml:space="preserve">　　（五）含有法律、行政法规等禁止的内容的。</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第五条</w:t>
      </w:r>
      <w:r w:rsidRPr="00E002AD">
        <w:rPr>
          <w:rFonts w:asciiTheme="minorEastAsia" w:hAnsiTheme="minorEastAsia" w:hint="eastAsia"/>
          <w:sz w:val="28"/>
          <w:szCs w:val="28"/>
        </w:rPr>
        <w:t xml:space="preserve">　中华人民共和国工业和信息化部（以下称工业和信息化</w:t>
      </w:r>
      <w:r w:rsidRPr="00E002AD">
        <w:rPr>
          <w:rFonts w:asciiTheme="minorEastAsia" w:hAnsiTheme="minorEastAsia" w:hint="eastAsia"/>
          <w:sz w:val="28"/>
          <w:szCs w:val="28"/>
        </w:rPr>
        <w:lastRenderedPageBreak/>
        <w:t>部）负责全国软件产品的管理。其主要职责是：</w:t>
      </w:r>
      <w:r w:rsidRPr="00E002AD">
        <w:rPr>
          <w:rFonts w:asciiTheme="minorEastAsia" w:hAnsiTheme="minorEastAsia" w:hint="eastAsia"/>
          <w:sz w:val="28"/>
          <w:szCs w:val="28"/>
        </w:rPr>
        <w:br/>
        <w:t xml:space="preserve">　　（一）制定并发布软件产品测试标准和规范。</w:t>
      </w:r>
      <w:r w:rsidRPr="00E002AD">
        <w:rPr>
          <w:rFonts w:asciiTheme="minorEastAsia" w:hAnsiTheme="minorEastAsia" w:hint="eastAsia"/>
          <w:sz w:val="28"/>
          <w:szCs w:val="28"/>
        </w:rPr>
        <w:br/>
        <w:t xml:space="preserve">　　（二）对省、自治区、直辖市及计划单列市软件产业主管部门登记的软件产品进行备案。</w:t>
      </w:r>
      <w:r w:rsidRPr="00E002AD">
        <w:rPr>
          <w:rFonts w:asciiTheme="minorEastAsia" w:hAnsiTheme="minorEastAsia" w:hint="eastAsia"/>
          <w:sz w:val="28"/>
          <w:szCs w:val="28"/>
        </w:rPr>
        <w:br/>
        <w:t xml:space="preserve">　　（三）指导、监督、检查全国的软件产品管理工作。</w:t>
      </w:r>
      <w:r w:rsidRPr="00E002AD">
        <w:rPr>
          <w:rFonts w:asciiTheme="minorEastAsia" w:hAnsiTheme="minorEastAsia" w:hint="eastAsia"/>
          <w:sz w:val="28"/>
          <w:szCs w:val="28"/>
        </w:rPr>
        <w:br/>
        <w:t xml:space="preserve">　　（四）指导并监督软件产品检测机构，按照我国软件产品的标准规范和软件产品的测试标准及规范，进行符合性检测。</w:t>
      </w:r>
      <w:r w:rsidRPr="00E002AD">
        <w:rPr>
          <w:rFonts w:asciiTheme="minorEastAsia" w:hAnsiTheme="minorEastAsia" w:hint="eastAsia"/>
          <w:sz w:val="28"/>
          <w:szCs w:val="28"/>
        </w:rPr>
        <w:br/>
        <w:t xml:space="preserve">　　（五）制定全国统一的软件产品登记号码体系、制作软件产品登记证书。</w:t>
      </w:r>
      <w:r w:rsidRPr="00E002AD">
        <w:rPr>
          <w:rFonts w:asciiTheme="minorEastAsia" w:hAnsiTheme="minorEastAsia" w:hint="eastAsia"/>
          <w:sz w:val="28"/>
          <w:szCs w:val="28"/>
        </w:rPr>
        <w:br/>
        <w:t xml:space="preserve">　　（六）发布软件产品登记公示。</w:t>
      </w:r>
      <w:r w:rsidRPr="00E002AD">
        <w:rPr>
          <w:rFonts w:asciiTheme="minorEastAsia" w:hAnsiTheme="minorEastAsia" w:hint="eastAsia"/>
          <w:sz w:val="28"/>
          <w:szCs w:val="28"/>
        </w:rPr>
        <w:br/>
        <w:t xml:space="preserve">　　</w:t>
      </w:r>
      <w:r w:rsidRPr="00F6282C">
        <w:rPr>
          <w:rFonts w:asciiTheme="minorEastAsia" w:hAnsiTheme="minorEastAsia" w:hint="eastAsia"/>
          <w:b/>
          <w:sz w:val="28"/>
          <w:szCs w:val="28"/>
        </w:rPr>
        <w:t>第六条</w:t>
      </w:r>
      <w:r w:rsidRPr="00E002AD">
        <w:rPr>
          <w:rFonts w:asciiTheme="minorEastAsia" w:hAnsiTheme="minorEastAsia" w:hint="eastAsia"/>
          <w:sz w:val="28"/>
          <w:szCs w:val="28"/>
        </w:rPr>
        <w:t xml:space="preserve">　省、自治区、直辖市及计划单列市软件产业主管部门依法负责本行政区域内软件产品的登记、报备和管理工作。</w:t>
      </w:r>
    </w:p>
    <w:p w:rsidR="00C03225" w:rsidRPr="00B81195" w:rsidRDefault="00C03225" w:rsidP="00C03225">
      <w:pPr>
        <w:spacing w:beforeLines="30" w:afterLines="30" w:line="480" w:lineRule="exact"/>
        <w:jc w:val="center"/>
        <w:rPr>
          <w:rFonts w:ascii="黑体" w:eastAsia="黑体" w:hAnsi="黑体"/>
          <w:sz w:val="28"/>
          <w:szCs w:val="28"/>
        </w:rPr>
      </w:pPr>
      <w:r w:rsidRPr="00B81195">
        <w:rPr>
          <w:rFonts w:ascii="黑体" w:eastAsia="黑体" w:hAnsi="黑体" w:hint="eastAsia"/>
          <w:sz w:val="28"/>
          <w:szCs w:val="28"/>
        </w:rPr>
        <w:t>第二章　软件产品的登记和备案</w:t>
      </w:r>
    </w:p>
    <w:p w:rsidR="00C03225" w:rsidRPr="00E002AD" w:rsidRDefault="00C03225" w:rsidP="00C03225">
      <w:pPr>
        <w:spacing w:line="480" w:lineRule="exact"/>
        <w:ind w:firstLineChars="200" w:firstLine="562"/>
        <w:rPr>
          <w:rFonts w:asciiTheme="minorEastAsia" w:hAnsiTheme="minorEastAsia"/>
          <w:sz w:val="28"/>
          <w:szCs w:val="28"/>
        </w:rPr>
      </w:pPr>
      <w:r w:rsidRPr="00EB549F">
        <w:rPr>
          <w:rFonts w:asciiTheme="minorEastAsia" w:hAnsiTheme="minorEastAsia" w:hint="eastAsia"/>
          <w:b/>
          <w:sz w:val="28"/>
          <w:szCs w:val="28"/>
        </w:rPr>
        <w:t>第七条</w:t>
      </w:r>
      <w:r w:rsidRPr="00E002AD">
        <w:rPr>
          <w:rFonts w:asciiTheme="minorEastAsia" w:hAnsiTheme="minorEastAsia" w:hint="eastAsia"/>
          <w:sz w:val="28"/>
          <w:szCs w:val="28"/>
        </w:rPr>
        <w:t xml:space="preserve">　软件产品实行登记和备案制度。</w:t>
      </w:r>
      <w:r w:rsidRPr="00E002AD">
        <w:rPr>
          <w:rFonts w:asciiTheme="minorEastAsia" w:hAnsiTheme="minorEastAsia" w:hint="eastAsia"/>
          <w:sz w:val="28"/>
          <w:szCs w:val="28"/>
        </w:rPr>
        <w:br/>
        <w:t xml:space="preserve">　　符合本办法规定并经登记和备案的国产软件产品，可以享受《产业政策》规定的有关鼓励政策。</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第八条</w:t>
      </w:r>
      <w:r w:rsidRPr="00E002AD">
        <w:rPr>
          <w:rFonts w:asciiTheme="minorEastAsia" w:hAnsiTheme="minorEastAsia" w:hint="eastAsia"/>
          <w:sz w:val="28"/>
          <w:szCs w:val="28"/>
        </w:rPr>
        <w:t xml:space="preserve">　国产软件产品应当由该软件产品的开发、生产单位申请登记和备案，并提交下列材料：</w:t>
      </w:r>
      <w:r w:rsidRPr="00E002AD">
        <w:rPr>
          <w:rFonts w:asciiTheme="minorEastAsia" w:hAnsiTheme="minorEastAsia" w:hint="eastAsia"/>
          <w:sz w:val="28"/>
          <w:szCs w:val="28"/>
        </w:rPr>
        <w:br/>
        <w:t xml:space="preserve">　　（一）软件产品登记申请表。</w:t>
      </w:r>
      <w:r w:rsidRPr="00E002AD">
        <w:rPr>
          <w:rFonts w:asciiTheme="minorEastAsia" w:hAnsiTheme="minorEastAsia" w:hint="eastAsia"/>
          <w:sz w:val="28"/>
          <w:szCs w:val="28"/>
        </w:rPr>
        <w:br/>
        <w:t xml:space="preserve">　　（二）企业法人营业执照副本和复印件。</w:t>
      </w:r>
      <w:r w:rsidRPr="00E002AD">
        <w:rPr>
          <w:rFonts w:asciiTheme="minorEastAsia" w:hAnsiTheme="minorEastAsia" w:hint="eastAsia"/>
          <w:sz w:val="28"/>
          <w:szCs w:val="28"/>
        </w:rPr>
        <w:br/>
        <w:t xml:space="preserve">　　（三）软件产品样品。</w:t>
      </w:r>
      <w:r w:rsidRPr="00E002AD">
        <w:rPr>
          <w:rFonts w:asciiTheme="minorEastAsia" w:hAnsiTheme="minorEastAsia" w:hint="eastAsia"/>
          <w:sz w:val="28"/>
          <w:szCs w:val="28"/>
        </w:rPr>
        <w:br/>
        <w:t xml:space="preserve">　　（四）软件产品在我国境内开发及申请单位拥有知识产权的有效证明。</w:t>
      </w:r>
      <w:r w:rsidRPr="00E002AD">
        <w:rPr>
          <w:rFonts w:asciiTheme="minorEastAsia" w:hAnsiTheme="minorEastAsia" w:hint="eastAsia"/>
          <w:sz w:val="28"/>
          <w:szCs w:val="28"/>
        </w:rPr>
        <w:br/>
        <w:t xml:space="preserve">　　（五）软件检测机构出具的检测证明材料。</w:t>
      </w:r>
      <w:r w:rsidRPr="00E002AD">
        <w:rPr>
          <w:rFonts w:asciiTheme="minorEastAsia" w:hAnsiTheme="minorEastAsia" w:hint="eastAsia"/>
          <w:sz w:val="28"/>
          <w:szCs w:val="28"/>
        </w:rPr>
        <w:br/>
        <w:t xml:space="preserve">　　（六）其他需要出具的材料。</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第九条</w:t>
      </w:r>
      <w:r w:rsidRPr="00E002AD">
        <w:rPr>
          <w:rFonts w:asciiTheme="minorEastAsia" w:hAnsiTheme="minorEastAsia" w:hint="eastAsia"/>
          <w:sz w:val="28"/>
          <w:szCs w:val="28"/>
        </w:rPr>
        <w:t xml:space="preserve">　进口软件中在我国境内进行本地化开发、生产的产品，其在我国境内开发的部分，由著作权人和原开发单位提供在我国境内开发的证明材料，并按照本办法第八条的规定提交相关登记备案材料，经登记备案后可以享受《产业政策》规定的有关鼓励政策。</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第十条</w:t>
      </w:r>
      <w:r w:rsidRPr="00E002AD">
        <w:rPr>
          <w:rFonts w:asciiTheme="minorEastAsia" w:hAnsiTheme="minorEastAsia" w:hint="eastAsia"/>
          <w:sz w:val="28"/>
          <w:szCs w:val="28"/>
        </w:rPr>
        <w:t xml:space="preserve">　进口软件产品的登记备案，由负责进口的单位提交下列材料：</w:t>
      </w:r>
      <w:r w:rsidRPr="00E002AD">
        <w:rPr>
          <w:rFonts w:asciiTheme="minorEastAsia" w:hAnsiTheme="minorEastAsia" w:hint="eastAsia"/>
          <w:sz w:val="28"/>
          <w:szCs w:val="28"/>
        </w:rPr>
        <w:br/>
        <w:t xml:space="preserve">　　（一）软件产品登记申请表。</w:t>
      </w:r>
      <w:r w:rsidRPr="00E002AD">
        <w:rPr>
          <w:rFonts w:asciiTheme="minorEastAsia" w:hAnsiTheme="minorEastAsia" w:hint="eastAsia"/>
          <w:sz w:val="28"/>
          <w:szCs w:val="28"/>
        </w:rPr>
        <w:br/>
        <w:t xml:space="preserve">　　（二）申请单位营业执照副本复印件。</w:t>
      </w:r>
      <w:r w:rsidRPr="00E002AD">
        <w:rPr>
          <w:rFonts w:asciiTheme="minorEastAsia" w:hAnsiTheme="minorEastAsia" w:hint="eastAsia"/>
          <w:sz w:val="28"/>
          <w:szCs w:val="28"/>
        </w:rPr>
        <w:br/>
        <w:t xml:space="preserve">　　（三）软件产品样品。</w:t>
      </w:r>
      <w:r w:rsidRPr="00E002AD">
        <w:rPr>
          <w:rFonts w:asciiTheme="minorEastAsia" w:hAnsiTheme="minorEastAsia" w:hint="eastAsia"/>
          <w:sz w:val="28"/>
          <w:szCs w:val="28"/>
        </w:rPr>
        <w:br/>
        <w:t xml:space="preserve">　　（四）软件产品著作权人授权在中国经营的证明材料。</w:t>
      </w:r>
      <w:r w:rsidRPr="00E002AD">
        <w:rPr>
          <w:rFonts w:asciiTheme="minorEastAsia" w:hAnsiTheme="minorEastAsia" w:hint="eastAsia"/>
          <w:sz w:val="28"/>
          <w:szCs w:val="28"/>
        </w:rPr>
        <w:br/>
        <w:t xml:space="preserve">　　（五）软件检测机构出具的检测证明材料。</w:t>
      </w:r>
      <w:r w:rsidRPr="00E002AD">
        <w:rPr>
          <w:rFonts w:asciiTheme="minorEastAsia" w:hAnsiTheme="minorEastAsia" w:hint="eastAsia"/>
          <w:sz w:val="28"/>
          <w:szCs w:val="28"/>
        </w:rPr>
        <w:br/>
        <w:t xml:space="preserve">　　（六）软件产品符合国家软件进口程序的材料。</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第十一条</w:t>
      </w:r>
      <w:r w:rsidRPr="00E002AD">
        <w:rPr>
          <w:rFonts w:asciiTheme="minorEastAsia" w:hAnsiTheme="minorEastAsia" w:hint="eastAsia"/>
          <w:sz w:val="28"/>
          <w:szCs w:val="28"/>
        </w:rPr>
        <w:t xml:space="preserve">　省、自治区、直辖市及计划单列市软件产业主管部门委托所在地的软件产品登记机构，负责软件产品登记申请的受理和审查。</w:t>
      </w:r>
      <w:r w:rsidRPr="00E002AD">
        <w:rPr>
          <w:rFonts w:asciiTheme="minorEastAsia" w:hAnsiTheme="minorEastAsia" w:hint="eastAsia"/>
          <w:sz w:val="28"/>
          <w:szCs w:val="28"/>
        </w:rPr>
        <w:br/>
        <w:t xml:space="preserve">　　省、自治区、直辖市及计划单列市软件产品登记机构对本办法第八条、第十条所列的申请材料进行审查。经审查，申请材料齐全的，送省、自治区、直辖市及计划单列市软件产业主管部门核报工业和信息化部备案。工业和信息化部应当在指定媒体上对报备的软件产品进行公示；公示7个工作日无异议的，由省、自治区、直辖市及计划单列市软件产业主管部门核发软件产品登记号和软件产品登记证书。</w:t>
      </w:r>
      <w:r w:rsidRPr="00E002AD">
        <w:rPr>
          <w:rFonts w:asciiTheme="minorEastAsia" w:hAnsiTheme="minorEastAsia" w:hint="eastAsia"/>
          <w:sz w:val="28"/>
          <w:szCs w:val="28"/>
        </w:rPr>
        <w:br/>
        <w:t xml:space="preserve">　　软件产品登记的有效期为5年，有效期届满前可以申请延续。</w:t>
      </w:r>
    </w:p>
    <w:p w:rsidR="00C03225" w:rsidRPr="00B81195" w:rsidRDefault="00C03225" w:rsidP="00C03225">
      <w:pPr>
        <w:spacing w:beforeLines="30" w:afterLines="30" w:line="480" w:lineRule="exact"/>
        <w:jc w:val="center"/>
        <w:rPr>
          <w:rFonts w:ascii="黑体" w:eastAsia="黑体" w:hAnsi="黑体"/>
          <w:sz w:val="28"/>
          <w:szCs w:val="28"/>
        </w:rPr>
      </w:pPr>
      <w:r w:rsidRPr="00B81195">
        <w:rPr>
          <w:rFonts w:ascii="黑体" w:eastAsia="黑体" w:hAnsi="黑体" w:hint="eastAsia"/>
          <w:sz w:val="28"/>
          <w:szCs w:val="28"/>
        </w:rPr>
        <w:t>第三章　软件产品的生产</w:t>
      </w:r>
    </w:p>
    <w:p w:rsidR="00C03225" w:rsidRPr="00E002AD" w:rsidRDefault="00C03225" w:rsidP="00C03225">
      <w:pPr>
        <w:spacing w:line="480" w:lineRule="exact"/>
        <w:ind w:firstLineChars="200" w:firstLine="562"/>
        <w:rPr>
          <w:rFonts w:asciiTheme="minorEastAsia" w:hAnsiTheme="minorEastAsia"/>
          <w:sz w:val="28"/>
          <w:szCs w:val="28"/>
        </w:rPr>
      </w:pPr>
      <w:r w:rsidRPr="00EB549F">
        <w:rPr>
          <w:rFonts w:asciiTheme="minorEastAsia" w:hAnsiTheme="minorEastAsia" w:hint="eastAsia"/>
          <w:b/>
          <w:sz w:val="28"/>
          <w:szCs w:val="28"/>
        </w:rPr>
        <w:t>第十二条</w:t>
      </w:r>
      <w:r w:rsidRPr="00E002AD">
        <w:rPr>
          <w:rFonts w:asciiTheme="minorEastAsia" w:hAnsiTheme="minorEastAsia" w:hint="eastAsia"/>
          <w:sz w:val="28"/>
          <w:szCs w:val="28"/>
        </w:rPr>
        <w:t xml:space="preserve">　在我国境内生产软件产品应当遵守我国的法律规定，符合我国技术标准、规范和本办法的规定。</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第十三条</w:t>
      </w:r>
      <w:r w:rsidRPr="00E002AD">
        <w:rPr>
          <w:rFonts w:asciiTheme="minorEastAsia" w:hAnsiTheme="minorEastAsia" w:hint="eastAsia"/>
          <w:sz w:val="28"/>
          <w:szCs w:val="28"/>
        </w:rPr>
        <w:t xml:space="preserve">　软件产品生产单位所生产的软件产品应当是本单位享有著作权或者经过著作权人或者其他权利人许可其生产的软件。</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第十四条</w:t>
      </w:r>
      <w:r w:rsidRPr="00E002AD">
        <w:rPr>
          <w:rFonts w:asciiTheme="minorEastAsia" w:hAnsiTheme="minorEastAsia" w:hint="eastAsia"/>
          <w:sz w:val="28"/>
          <w:szCs w:val="28"/>
        </w:rPr>
        <w:t xml:space="preserve">　软件产品生产单位应当对其生产的软件进行内容检查。</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第十五条</w:t>
      </w:r>
      <w:r w:rsidRPr="00E002AD">
        <w:rPr>
          <w:rFonts w:asciiTheme="minorEastAsia" w:hAnsiTheme="minorEastAsia" w:hint="eastAsia"/>
          <w:sz w:val="28"/>
          <w:szCs w:val="28"/>
        </w:rPr>
        <w:t xml:space="preserve">　软件产品的开发生产应当遵守法律、法规的规定，符合国家的有关技术和安全标准。</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第十六条</w:t>
      </w:r>
      <w:r w:rsidRPr="00E002AD">
        <w:rPr>
          <w:rFonts w:asciiTheme="minorEastAsia" w:hAnsiTheme="minorEastAsia" w:hint="eastAsia"/>
          <w:sz w:val="28"/>
          <w:szCs w:val="28"/>
        </w:rPr>
        <w:t xml:space="preserve">　提供给用户的软件产品的外包装上，应当标明该软件的名称、版本号、软件著作权人、软件产品登记号、软件生产单位（进口单位）和单位地址、生产日期。</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第十七条</w:t>
      </w:r>
      <w:r w:rsidRPr="00E002AD">
        <w:rPr>
          <w:rFonts w:asciiTheme="minorEastAsia" w:hAnsiTheme="minorEastAsia" w:hint="eastAsia"/>
          <w:sz w:val="28"/>
          <w:szCs w:val="28"/>
        </w:rPr>
        <w:t xml:space="preserve">　提供给用户的软件产品（包括进口的和在国内生产的国外软件产品），应当配有完备的中文说明书、使用手册等说明文件，并在产品上或者说明文件等书面文件中注明提供技术服务的单位、内容和方式。</w:t>
      </w:r>
    </w:p>
    <w:p w:rsidR="00C03225" w:rsidRPr="00B81195" w:rsidRDefault="00C03225" w:rsidP="00C03225">
      <w:pPr>
        <w:spacing w:beforeLines="30" w:afterLines="30" w:line="480" w:lineRule="exact"/>
        <w:jc w:val="center"/>
        <w:rPr>
          <w:rFonts w:ascii="黑体" w:eastAsia="黑体" w:hAnsi="黑体"/>
          <w:sz w:val="28"/>
          <w:szCs w:val="28"/>
        </w:rPr>
      </w:pPr>
      <w:r w:rsidRPr="00B81195">
        <w:rPr>
          <w:rFonts w:ascii="黑体" w:eastAsia="黑体" w:hAnsi="黑体" w:hint="eastAsia"/>
          <w:sz w:val="28"/>
          <w:szCs w:val="28"/>
        </w:rPr>
        <w:t>第四章　软件产品的销售</w:t>
      </w:r>
    </w:p>
    <w:p w:rsidR="00C03225" w:rsidRPr="00E002AD" w:rsidRDefault="00C03225" w:rsidP="00C03225">
      <w:pPr>
        <w:spacing w:line="480" w:lineRule="exact"/>
        <w:ind w:firstLineChars="200" w:firstLine="562"/>
        <w:rPr>
          <w:rFonts w:asciiTheme="minorEastAsia" w:hAnsiTheme="minorEastAsia"/>
          <w:sz w:val="28"/>
          <w:szCs w:val="28"/>
        </w:rPr>
      </w:pPr>
      <w:r w:rsidRPr="00EB549F">
        <w:rPr>
          <w:rFonts w:asciiTheme="minorEastAsia" w:hAnsiTheme="minorEastAsia" w:hint="eastAsia"/>
          <w:b/>
          <w:sz w:val="28"/>
          <w:szCs w:val="28"/>
        </w:rPr>
        <w:t>第十八条</w:t>
      </w:r>
      <w:r w:rsidRPr="00E002AD">
        <w:rPr>
          <w:rFonts w:asciiTheme="minorEastAsia" w:hAnsiTheme="minorEastAsia" w:hint="eastAsia"/>
          <w:sz w:val="28"/>
          <w:szCs w:val="28"/>
        </w:rPr>
        <w:t xml:space="preserve">　软件产品的开发、生产单位可以直接经营销售其软件产品。</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第十九条</w:t>
      </w:r>
      <w:r w:rsidRPr="00E002AD">
        <w:rPr>
          <w:rFonts w:asciiTheme="minorEastAsia" w:hAnsiTheme="minorEastAsia" w:hint="eastAsia"/>
          <w:sz w:val="28"/>
          <w:szCs w:val="28"/>
        </w:rPr>
        <w:t xml:space="preserve">　以代理方式进行软件产品销售的，代理方（软件产品销售单位）与被代理方（软件产品开发或者生产单位）之间、总代理与分代理之间应当签订书面代理合同。代理合同中应当明确规定代理权限、区域、期限、技术服务以及工业和信息化部规定的其他内容。</w:t>
      </w:r>
      <w:r w:rsidRPr="00E002AD">
        <w:rPr>
          <w:rFonts w:asciiTheme="minorEastAsia" w:hAnsiTheme="minorEastAsia" w:hint="eastAsia"/>
          <w:sz w:val="28"/>
          <w:szCs w:val="28"/>
        </w:rPr>
        <w:br/>
        <w:t xml:space="preserve">　　代理方应当在其经营场所的显著位置悬挂代理资格证书。代理资格证书应当包括代理权限、代理期限、区域、代理级别等内容。代理方在对外宣传、广告中应当如实表达上述内容。</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第二十条</w:t>
      </w:r>
      <w:r w:rsidRPr="00E002AD">
        <w:rPr>
          <w:rFonts w:asciiTheme="minorEastAsia" w:hAnsiTheme="minorEastAsia" w:hint="eastAsia"/>
          <w:sz w:val="28"/>
          <w:szCs w:val="28"/>
        </w:rPr>
        <w:t xml:space="preserve">　以许可证贸易形式经营软件产品的，软件产品经营单位应当与生产单位签订书面许可合同。软件产品经营单位在销售软件产品时，应当告知用户阅读许可证协议，并要求用户在阅读后做出是否同意的表示。</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第二十一条</w:t>
      </w:r>
      <w:r w:rsidRPr="00E002AD">
        <w:rPr>
          <w:rFonts w:asciiTheme="minorEastAsia" w:hAnsiTheme="minorEastAsia" w:hint="eastAsia"/>
          <w:sz w:val="28"/>
          <w:szCs w:val="28"/>
        </w:rPr>
        <w:t xml:space="preserve">　软件产品经营单位销售的软件产品应当符合本办法第四条的规定，并以书面或者文档的形式告知用户提供技术服务的单位、服务内容、服务方式和费用。没有注明提供服务的单位的，视为软件产品销售单位提供有关技术服务。没有注明额外收取服务费的，视为软件产品价格包含服务费。</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第二十二条</w:t>
      </w:r>
      <w:r w:rsidRPr="00E002AD">
        <w:rPr>
          <w:rFonts w:asciiTheme="minorEastAsia" w:hAnsiTheme="minorEastAsia" w:hint="eastAsia"/>
          <w:sz w:val="28"/>
          <w:szCs w:val="28"/>
        </w:rPr>
        <w:t xml:space="preserve">　软件产品的测试</w:t>
      </w:r>
      <w:proofErr w:type="gramStart"/>
      <w:r w:rsidRPr="00E002AD">
        <w:rPr>
          <w:rFonts w:asciiTheme="minorEastAsia" w:hAnsiTheme="minorEastAsia" w:hint="eastAsia"/>
          <w:sz w:val="28"/>
          <w:szCs w:val="28"/>
        </w:rPr>
        <w:t>版应当</w:t>
      </w:r>
      <w:proofErr w:type="gramEnd"/>
      <w:r w:rsidRPr="00E002AD">
        <w:rPr>
          <w:rFonts w:asciiTheme="minorEastAsia" w:hAnsiTheme="minorEastAsia" w:hint="eastAsia"/>
          <w:sz w:val="28"/>
          <w:szCs w:val="28"/>
        </w:rPr>
        <w:t>明确标出并免费提供，不得进行营利性销售。</w:t>
      </w:r>
    </w:p>
    <w:p w:rsidR="00C03225" w:rsidRPr="00B81195" w:rsidRDefault="00C03225" w:rsidP="00C03225">
      <w:pPr>
        <w:spacing w:afterLines="30" w:line="480" w:lineRule="exact"/>
        <w:jc w:val="center"/>
        <w:rPr>
          <w:rFonts w:ascii="黑体" w:eastAsia="黑体" w:hAnsi="黑体"/>
          <w:sz w:val="28"/>
          <w:szCs w:val="28"/>
        </w:rPr>
      </w:pPr>
      <w:r w:rsidRPr="00B81195">
        <w:rPr>
          <w:rFonts w:ascii="黑体" w:eastAsia="黑体" w:hAnsi="黑体" w:hint="eastAsia"/>
          <w:sz w:val="28"/>
          <w:szCs w:val="28"/>
        </w:rPr>
        <w:t>第五章　监督管理</w:t>
      </w:r>
    </w:p>
    <w:p w:rsidR="00C03225" w:rsidRPr="00E002AD" w:rsidRDefault="00C03225" w:rsidP="00C03225">
      <w:pPr>
        <w:spacing w:line="480" w:lineRule="exact"/>
        <w:ind w:firstLineChars="200" w:firstLine="562"/>
        <w:rPr>
          <w:rFonts w:asciiTheme="minorEastAsia" w:hAnsiTheme="minorEastAsia"/>
          <w:sz w:val="28"/>
          <w:szCs w:val="28"/>
        </w:rPr>
      </w:pPr>
      <w:r w:rsidRPr="00EB549F">
        <w:rPr>
          <w:rFonts w:asciiTheme="minorEastAsia" w:hAnsiTheme="minorEastAsia" w:hint="eastAsia"/>
          <w:b/>
          <w:sz w:val="28"/>
          <w:szCs w:val="28"/>
        </w:rPr>
        <w:t>第二十三条</w:t>
      </w:r>
      <w:r w:rsidRPr="00E002AD">
        <w:rPr>
          <w:rFonts w:asciiTheme="minorEastAsia" w:hAnsiTheme="minorEastAsia" w:hint="eastAsia"/>
          <w:sz w:val="28"/>
          <w:szCs w:val="28"/>
        </w:rPr>
        <w:t xml:space="preserve">　工业和信息化部会同国家有关部门对全国软件产品的开发、生产、销售、进出口等活动进行监督检查。</w:t>
      </w:r>
      <w:r w:rsidRPr="00E002AD">
        <w:rPr>
          <w:rFonts w:asciiTheme="minorEastAsia" w:hAnsiTheme="minorEastAsia" w:hint="eastAsia"/>
          <w:sz w:val="28"/>
          <w:szCs w:val="28"/>
        </w:rPr>
        <w:br/>
        <w:t xml:space="preserve">　　各级软件产业主管部门会同当地有关主管部门对本行政区域内软件产品的开发、生产、销售、进出口等活动进行监督检查。</w:t>
      </w:r>
      <w:r w:rsidRPr="00E002AD">
        <w:rPr>
          <w:rFonts w:asciiTheme="minorEastAsia" w:hAnsiTheme="minorEastAsia" w:hint="eastAsia"/>
          <w:sz w:val="28"/>
          <w:szCs w:val="28"/>
        </w:rPr>
        <w:br/>
        <w:t xml:space="preserve">　　</w:t>
      </w:r>
      <w:r w:rsidRPr="00EB549F">
        <w:rPr>
          <w:rFonts w:asciiTheme="minorEastAsia" w:hAnsiTheme="minorEastAsia" w:hint="eastAsia"/>
          <w:b/>
          <w:sz w:val="28"/>
          <w:szCs w:val="28"/>
        </w:rPr>
        <w:t>第二十四条</w:t>
      </w:r>
      <w:r w:rsidRPr="00E002AD">
        <w:rPr>
          <w:rFonts w:asciiTheme="minorEastAsia" w:hAnsiTheme="minorEastAsia" w:hint="eastAsia"/>
          <w:sz w:val="28"/>
          <w:szCs w:val="28"/>
        </w:rPr>
        <w:t xml:space="preserve">　已登记的软件产品含有本办法第四条所列内容或者以内容虚假的登记备案材料骗取软件产品登记的，省、自治区、直辖市及计划单列市软件产业主管部门应当撤销该软件的登记号、登记证书。已经享受的税收优惠等应当予以追回，由省、自治区、直辖市及计划单列市软件产业主管部门</w:t>
      </w:r>
      <w:proofErr w:type="gramStart"/>
      <w:r w:rsidRPr="00E002AD">
        <w:rPr>
          <w:rFonts w:asciiTheme="minorEastAsia" w:hAnsiTheme="minorEastAsia" w:hint="eastAsia"/>
          <w:sz w:val="28"/>
          <w:szCs w:val="28"/>
        </w:rPr>
        <w:t>报工业</w:t>
      </w:r>
      <w:proofErr w:type="gramEnd"/>
      <w:r w:rsidRPr="00E002AD">
        <w:rPr>
          <w:rFonts w:asciiTheme="minorEastAsia" w:hAnsiTheme="minorEastAsia" w:hint="eastAsia"/>
          <w:sz w:val="28"/>
          <w:szCs w:val="28"/>
        </w:rPr>
        <w:t>和信息化部。工业和信息化部给予警告，并予以公布。</w:t>
      </w:r>
      <w:r w:rsidRPr="00E002AD">
        <w:rPr>
          <w:rFonts w:asciiTheme="minorEastAsia" w:hAnsiTheme="minorEastAsia" w:hint="eastAsia"/>
          <w:sz w:val="28"/>
          <w:szCs w:val="28"/>
        </w:rPr>
        <w:br/>
        <w:t xml:space="preserve">　　软件产品不符合我国技术标准、规范和本办法规定，或者有证据证明其不能满足使用要求以及与生产单位标称或者承诺的功能不相符的，由省、自治区、直辖市及计划单列市软件产业主管部门</w:t>
      </w:r>
      <w:proofErr w:type="gramStart"/>
      <w:r w:rsidRPr="00E002AD">
        <w:rPr>
          <w:rFonts w:asciiTheme="minorEastAsia" w:hAnsiTheme="minorEastAsia" w:hint="eastAsia"/>
          <w:sz w:val="28"/>
          <w:szCs w:val="28"/>
        </w:rPr>
        <w:t>报工业</w:t>
      </w:r>
      <w:proofErr w:type="gramEnd"/>
      <w:r w:rsidRPr="00E002AD">
        <w:rPr>
          <w:rFonts w:asciiTheme="minorEastAsia" w:hAnsiTheme="minorEastAsia" w:hint="eastAsia"/>
          <w:sz w:val="28"/>
          <w:szCs w:val="28"/>
        </w:rPr>
        <w:t>和信息化部。工业和信息化部会同有关部门依法对该软件产品的生产单位进行处罚。</w:t>
      </w:r>
    </w:p>
    <w:p w:rsidR="00C03225" w:rsidRPr="00B81195" w:rsidRDefault="00C03225" w:rsidP="00C03225">
      <w:pPr>
        <w:spacing w:beforeLines="30" w:afterLines="30" w:line="480" w:lineRule="exact"/>
        <w:jc w:val="center"/>
        <w:rPr>
          <w:rFonts w:ascii="黑体" w:eastAsia="黑体" w:hAnsi="黑体"/>
          <w:sz w:val="28"/>
          <w:szCs w:val="28"/>
        </w:rPr>
      </w:pPr>
      <w:r w:rsidRPr="00B81195">
        <w:rPr>
          <w:rFonts w:ascii="黑体" w:eastAsia="黑体" w:hAnsi="黑体" w:hint="eastAsia"/>
          <w:sz w:val="28"/>
          <w:szCs w:val="28"/>
        </w:rPr>
        <w:t>第六章　附　则</w:t>
      </w:r>
    </w:p>
    <w:p w:rsidR="00C03225" w:rsidRDefault="00C03225" w:rsidP="00C03225">
      <w:pPr>
        <w:spacing w:line="480" w:lineRule="exact"/>
        <w:ind w:firstLineChars="200" w:firstLine="562"/>
        <w:rPr>
          <w:rFonts w:asciiTheme="minorEastAsia" w:hAnsiTheme="minorEastAsia"/>
          <w:sz w:val="28"/>
          <w:szCs w:val="28"/>
        </w:rPr>
      </w:pPr>
      <w:r w:rsidRPr="00EB549F">
        <w:rPr>
          <w:rFonts w:asciiTheme="minorEastAsia" w:hAnsiTheme="minorEastAsia" w:hint="eastAsia"/>
          <w:b/>
          <w:sz w:val="28"/>
          <w:szCs w:val="28"/>
        </w:rPr>
        <w:t>第二十五条</w:t>
      </w:r>
      <w:r w:rsidRPr="00E002AD">
        <w:rPr>
          <w:rFonts w:asciiTheme="minorEastAsia" w:hAnsiTheme="minorEastAsia" w:hint="eastAsia"/>
          <w:sz w:val="28"/>
          <w:szCs w:val="28"/>
        </w:rPr>
        <w:t xml:space="preserve">　本办法自2009年4月10日起施行。2000年10月27日发布的《软件产品管理办法》（中华人民共和国信息产业部令第5号）同时废止。</w:t>
      </w:r>
    </w:p>
    <w:p w:rsidR="00832AEF" w:rsidRPr="00C03225" w:rsidRDefault="00832AEF"/>
    <w:sectPr w:rsidR="00832AEF" w:rsidRPr="00C03225" w:rsidSect="00832A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C03225"/>
    <w:rsid w:val="00832AEF"/>
    <w:rsid w:val="00C032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2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2013-01-10T02:56:00Z</dcterms:created>
  <dcterms:modified xsi:type="dcterms:W3CDTF">2013-01-10T02:56:00Z</dcterms:modified>
</cp:coreProperties>
</file>